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BD9C" w14:textId="77777777" w:rsidR="00324749" w:rsidRDefault="00000000">
      <w:pPr>
        <w:pStyle w:val="a4"/>
        <w:shd w:val="clear" w:color="auto" w:fill="F4F4F4"/>
        <w:spacing w:before="90" w:beforeAutospacing="0" w:after="90" w:afterAutospacing="0" w:line="360" w:lineRule="auto"/>
        <w:jc w:val="center"/>
        <w:rPr>
          <w:rStyle w:val="a3"/>
          <w:rFonts w:ascii="Arial" w:hAnsi="Arial" w:cs="Arial"/>
          <w:shd w:val="clear" w:color="auto" w:fill="F4F4F4"/>
        </w:rPr>
      </w:pPr>
      <w:r>
        <w:rPr>
          <w:rFonts w:ascii="SimSun" w:hAnsi="SimSun" w:cs="SimSun"/>
          <w:noProof/>
        </w:rPr>
        <w:drawing>
          <wp:inline distT="0" distB="0" distL="114300" distR="114300" wp14:anchorId="7059B2AF" wp14:editId="3C28E235">
            <wp:extent cx="5273040" cy="2921635"/>
            <wp:effectExtent l="0" t="0" r="3810" b="1206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8CBC67" w14:textId="77777777" w:rsidR="00324749" w:rsidRPr="00932412" w:rsidRDefault="00000000">
      <w:pPr>
        <w:pStyle w:val="a4"/>
        <w:shd w:val="clear" w:color="auto" w:fill="F4F4F4"/>
        <w:spacing w:before="90" w:beforeAutospacing="0" w:after="90" w:afterAutospacing="0" w:line="360" w:lineRule="auto"/>
        <w:jc w:val="center"/>
        <w:rPr>
          <w:rFonts w:ascii="Arial" w:hAnsi="Arial" w:cs="Arial"/>
          <w:lang w:val="ru-RU"/>
        </w:rPr>
      </w:pPr>
      <w:r w:rsidRPr="00932412">
        <w:rPr>
          <w:rStyle w:val="a3"/>
          <w:rFonts w:ascii="Arial" w:hAnsi="Arial" w:cs="Arial"/>
          <w:shd w:val="clear" w:color="auto" w:fill="F4F4F4"/>
          <w:lang w:val="ru-RU"/>
        </w:rPr>
        <w:t>Рекомендации родителям детей с ОВЗ</w:t>
      </w:r>
    </w:p>
    <w:p w14:paraId="2F246DC5" w14:textId="77777777" w:rsidR="00324749" w:rsidRDefault="00000000">
      <w:pPr>
        <w:pStyle w:val="a4"/>
        <w:shd w:val="clear" w:color="auto" w:fill="F4F4F4"/>
        <w:spacing w:before="90" w:beforeAutospacing="0" w:after="90" w:afterAutospacing="0" w:line="360" w:lineRule="auto"/>
        <w:jc w:val="center"/>
        <w:rPr>
          <w:rStyle w:val="a3"/>
          <w:rFonts w:ascii="Arial" w:hAnsi="Arial" w:cs="Arial"/>
          <w:shd w:val="clear" w:color="auto" w:fill="F4F4F4"/>
          <w:lang w:val="ru-RU"/>
        </w:rPr>
      </w:pPr>
      <w:r w:rsidRPr="00932412">
        <w:rPr>
          <w:rStyle w:val="a3"/>
          <w:rFonts w:ascii="Arial" w:hAnsi="Arial" w:cs="Arial"/>
          <w:shd w:val="clear" w:color="auto" w:fill="F4F4F4"/>
          <w:lang w:val="ru-RU"/>
        </w:rPr>
        <w:t>и особыми образовательными потребностями</w:t>
      </w:r>
    </w:p>
    <w:p w14:paraId="774838C7" w14:textId="77777777" w:rsidR="00932412" w:rsidRPr="00932412" w:rsidRDefault="00932412" w:rsidP="00932412">
      <w:pPr>
        <w:pStyle w:val="a4"/>
        <w:shd w:val="clear" w:color="auto" w:fill="F4F4F4"/>
        <w:spacing w:beforeAutospacing="0" w:afterAutospacing="0" w:line="360" w:lineRule="auto"/>
        <w:jc w:val="right"/>
        <w:rPr>
          <w:rFonts w:ascii="Arial" w:hAnsi="Arial" w:cs="Arial"/>
          <w:lang w:val="ru-RU"/>
        </w:rPr>
      </w:pPr>
      <w:r w:rsidRPr="00932412">
        <w:rPr>
          <w:rFonts w:ascii="Arial" w:hAnsi="Arial" w:cs="Arial"/>
          <w:lang w:val="ru-RU"/>
        </w:rPr>
        <w:t xml:space="preserve">Педагог-психолог </w:t>
      </w:r>
    </w:p>
    <w:p w14:paraId="332EF1DF" w14:textId="2FD3CA71" w:rsidR="00932412" w:rsidRPr="00932412" w:rsidRDefault="00932412" w:rsidP="00932412">
      <w:pPr>
        <w:pStyle w:val="a4"/>
        <w:shd w:val="clear" w:color="auto" w:fill="F4F4F4"/>
        <w:spacing w:beforeAutospacing="0" w:afterAutospacing="0" w:line="360" w:lineRule="auto"/>
        <w:jc w:val="right"/>
        <w:rPr>
          <w:rFonts w:ascii="Arial" w:hAnsi="Arial" w:cs="Arial"/>
          <w:lang w:val="ru-RU"/>
        </w:rPr>
      </w:pPr>
      <w:r w:rsidRPr="00932412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>отапенко В.В.</w:t>
      </w:r>
    </w:p>
    <w:p w14:paraId="2393FACE" w14:textId="77777777" w:rsidR="00324749" w:rsidRDefault="00000000">
      <w:pPr>
        <w:pStyle w:val="a4"/>
        <w:shd w:val="clear" w:color="auto" w:fill="F4F4F4"/>
        <w:spacing w:beforeAutospacing="0" w:afterAutospacing="0" w:line="360" w:lineRule="auto"/>
        <w:ind w:firstLine="709"/>
        <w:jc w:val="both"/>
        <w:rPr>
          <w:sz w:val="28"/>
          <w:szCs w:val="28"/>
          <w:shd w:val="clear" w:color="auto" w:fill="F4F4F4"/>
          <w:lang w:val="ru-RU"/>
        </w:rPr>
      </w:pPr>
      <w:r w:rsidRPr="00932412">
        <w:rPr>
          <w:sz w:val="28"/>
          <w:szCs w:val="28"/>
          <w:shd w:val="clear" w:color="auto" w:fill="F4F4F4"/>
          <w:lang w:val="ru-RU"/>
        </w:rPr>
        <w:t>Воспитание и развитие «особого» реб</w:t>
      </w:r>
      <w:r>
        <w:rPr>
          <w:sz w:val="28"/>
          <w:szCs w:val="28"/>
          <w:shd w:val="clear" w:color="auto" w:fill="F4F4F4"/>
          <w:lang w:val="ru-RU"/>
        </w:rPr>
        <w:t>ё</w:t>
      </w:r>
      <w:r w:rsidRPr="00932412">
        <w:rPr>
          <w:sz w:val="28"/>
          <w:szCs w:val="28"/>
          <w:shd w:val="clear" w:color="auto" w:fill="F4F4F4"/>
          <w:lang w:val="ru-RU"/>
        </w:rPr>
        <w:t>нка доставляет очень много переживаний родителям. Поэтому семье, где растут такие дети, может быть необходима помощь в форме рекомендаций, которые помогут решить многие вопросы. Обогащая себя новыми знаниями, члены семьи смогут научиться выстраивать понятную для реб</w:t>
      </w:r>
      <w:r>
        <w:rPr>
          <w:sz w:val="28"/>
          <w:szCs w:val="28"/>
          <w:shd w:val="clear" w:color="auto" w:fill="F4F4F4"/>
          <w:lang w:val="ru-RU"/>
        </w:rPr>
        <w:t>ё</w:t>
      </w:r>
      <w:r w:rsidRPr="00932412">
        <w:rPr>
          <w:sz w:val="28"/>
          <w:szCs w:val="28"/>
          <w:shd w:val="clear" w:color="auto" w:fill="F4F4F4"/>
          <w:lang w:val="ru-RU"/>
        </w:rPr>
        <w:t>нка, эффективную стратегию воспитания, позволяющую всем чувствовать себя комфортно, выбрать тот или иной вид взаимодействия с реб</w:t>
      </w:r>
      <w:r>
        <w:rPr>
          <w:sz w:val="28"/>
          <w:szCs w:val="28"/>
          <w:shd w:val="clear" w:color="auto" w:fill="F4F4F4"/>
          <w:lang w:val="ru-RU"/>
        </w:rPr>
        <w:t>ё</w:t>
      </w:r>
      <w:r w:rsidRPr="00932412">
        <w:rPr>
          <w:sz w:val="28"/>
          <w:szCs w:val="28"/>
          <w:shd w:val="clear" w:color="auto" w:fill="F4F4F4"/>
          <w:lang w:val="ru-RU"/>
        </w:rPr>
        <w:t>нком в конкретной ситуации.</w:t>
      </w:r>
      <w:r>
        <w:rPr>
          <w:sz w:val="28"/>
          <w:szCs w:val="28"/>
          <w:shd w:val="clear" w:color="auto" w:fill="F4F4F4"/>
          <w:lang w:val="ru-RU"/>
        </w:rPr>
        <w:t xml:space="preserve"> </w:t>
      </w:r>
    </w:p>
    <w:p w14:paraId="7F097B50" w14:textId="77777777" w:rsidR="00324749" w:rsidRDefault="00000000">
      <w:pPr>
        <w:pStyle w:val="a4"/>
        <w:shd w:val="clear" w:color="auto" w:fill="F4F4F4"/>
        <w:spacing w:beforeAutospacing="0" w:afterAutospacing="0" w:line="360" w:lineRule="auto"/>
        <w:ind w:firstLine="709"/>
        <w:jc w:val="both"/>
        <w:rPr>
          <w:sz w:val="28"/>
          <w:szCs w:val="28"/>
          <w:shd w:val="clear" w:color="auto" w:fill="F4F4F4"/>
          <w:lang w:val="ru-RU"/>
        </w:rPr>
      </w:pPr>
      <w:r>
        <w:rPr>
          <w:sz w:val="28"/>
          <w:szCs w:val="28"/>
          <w:shd w:val="clear" w:color="auto" w:fill="F4F4F4"/>
          <w:lang w:val="ru-RU"/>
        </w:rPr>
        <w:t xml:space="preserve">Рекомендации для родителей воспитанников с ОВЗ: </w:t>
      </w:r>
    </w:p>
    <w:p w14:paraId="29CC9B08" w14:textId="77777777" w:rsidR="00324749" w:rsidRPr="00932412" w:rsidRDefault="00000000">
      <w:pPr>
        <w:pStyle w:val="a4"/>
        <w:shd w:val="clear" w:color="auto" w:fill="F4F4F4"/>
        <w:spacing w:beforeAutospacing="0" w:afterAutospacing="0" w:line="360" w:lineRule="auto"/>
        <w:jc w:val="both"/>
        <w:rPr>
          <w:sz w:val="28"/>
          <w:szCs w:val="28"/>
          <w:lang w:val="ru-RU"/>
        </w:rPr>
      </w:pPr>
      <w:r w:rsidRPr="00932412">
        <w:rPr>
          <w:rFonts w:ascii="Arial" w:hAnsi="Arial" w:cs="Arial"/>
          <w:color w:val="212529"/>
          <w:shd w:val="clear" w:color="auto" w:fill="F4F4F4"/>
          <w:lang w:val="ru-RU"/>
        </w:rPr>
        <w:t xml:space="preserve">1. </w:t>
      </w:r>
      <w:r w:rsidRPr="00932412">
        <w:rPr>
          <w:sz w:val="28"/>
          <w:szCs w:val="28"/>
          <w:shd w:val="clear" w:color="auto" w:fill="F4F4F4"/>
          <w:lang w:val="ru-RU"/>
        </w:rPr>
        <w:t>Не считайте обращение к специалисту (неврологу, психиатру или психологу) «</w:t>
      </w:r>
      <w:r>
        <w:rPr>
          <w:sz w:val="28"/>
          <w:szCs w:val="28"/>
          <w:shd w:val="clear" w:color="auto" w:fill="F4F4F4"/>
          <w:lang w:val="ru-RU"/>
        </w:rPr>
        <w:t>ярлыком</w:t>
      </w:r>
      <w:r w:rsidRPr="00932412">
        <w:rPr>
          <w:sz w:val="28"/>
          <w:szCs w:val="28"/>
          <w:shd w:val="clear" w:color="auto" w:fill="F4F4F4"/>
          <w:lang w:val="ru-RU"/>
        </w:rPr>
        <w:t>», не настраивайтесь негативно, если такую консультацию вам предложат воспитатели или</w:t>
      </w:r>
      <w:r>
        <w:rPr>
          <w:sz w:val="28"/>
          <w:szCs w:val="28"/>
          <w:shd w:val="clear" w:color="auto" w:fill="F4F4F4"/>
          <w:lang w:val="ru-RU"/>
        </w:rPr>
        <w:t xml:space="preserve"> педагоги</w:t>
      </w:r>
      <w:r w:rsidRPr="00932412">
        <w:rPr>
          <w:sz w:val="28"/>
          <w:szCs w:val="28"/>
          <w:shd w:val="clear" w:color="auto" w:fill="F4F4F4"/>
          <w:lang w:val="ru-RU"/>
        </w:rPr>
        <w:t>. Невозможно помочь детям, не понимая, в чем причина их проблем.</w:t>
      </w:r>
    </w:p>
    <w:p w14:paraId="29645C32" w14:textId="77777777" w:rsidR="00324749" w:rsidRPr="00932412" w:rsidRDefault="00000000">
      <w:pPr>
        <w:pStyle w:val="a4"/>
        <w:shd w:val="clear" w:color="auto" w:fill="F4F4F4"/>
        <w:spacing w:beforeAutospacing="0" w:afterAutospacing="0" w:line="360" w:lineRule="auto"/>
        <w:jc w:val="both"/>
        <w:rPr>
          <w:sz w:val="28"/>
          <w:szCs w:val="28"/>
          <w:lang w:val="ru-RU"/>
        </w:rPr>
      </w:pPr>
      <w:r w:rsidRPr="00932412">
        <w:rPr>
          <w:sz w:val="28"/>
          <w:szCs w:val="28"/>
          <w:shd w:val="clear" w:color="auto" w:fill="F4F4F4"/>
          <w:lang w:val="ru-RU"/>
        </w:rPr>
        <w:t>2. Обеспечьте реб</w:t>
      </w:r>
      <w:r>
        <w:rPr>
          <w:sz w:val="28"/>
          <w:szCs w:val="28"/>
          <w:shd w:val="clear" w:color="auto" w:fill="F4F4F4"/>
          <w:lang w:val="ru-RU"/>
        </w:rPr>
        <w:t>ё</w:t>
      </w:r>
      <w:r w:rsidRPr="00932412">
        <w:rPr>
          <w:sz w:val="28"/>
          <w:szCs w:val="28"/>
          <w:shd w:val="clear" w:color="auto" w:fill="F4F4F4"/>
          <w:lang w:val="ru-RU"/>
        </w:rPr>
        <w:t>нку как можно больше впечатлений, систематически знакомьте его с окружающим миром.</w:t>
      </w:r>
    </w:p>
    <w:p w14:paraId="0A31BF49" w14:textId="77777777" w:rsidR="00324749" w:rsidRPr="00932412" w:rsidRDefault="00000000">
      <w:pPr>
        <w:pStyle w:val="a4"/>
        <w:shd w:val="clear" w:color="auto" w:fill="F4F4F4"/>
        <w:spacing w:beforeAutospacing="0" w:afterAutospacing="0" w:line="360" w:lineRule="auto"/>
        <w:jc w:val="both"/>
        <w:rPr>
          <w:sz w:val="28"/>
          <w:szCs w:val="28"/>
          <w:lang w:val="ru-RU"/>
        </w:rPr>
      </w:pPr>
      <w:r w:rsidRPr="00932412">
        <w:rPr>
          <w:sz w:val="28"/>
          <w:szCs w:val="28"/>
          <w:shd w:val="clear" w:color="auto" w:fill="F4F4F4"/>
          <w:lang w:val="ru-RU"/>
        </w:rPr>
        <w:lastRenderedPageBreak/>
        <w:t>3. Не ругайте детей, если они неловки, недостаточно сообразительны</w:t>
      </w:r>
      <w:r>
        <w:rPr>
          <w:sz w:val="28"/>
          <w:szCs w:val="28"/>
          <w:shd w:val="clear" w:color="auto" w:fill="F4F4F4"/>
          <w:lang w:val="ru-RU"/>
        </w:rPr>
        <w:t>, решительны</w:t>
      </w:r>
      <w:r w:rsidRPr="00932412">
        <w:rPr>
          <w:sz w:val="28"/>
          <w:szCs w:val="28"/>
          <w:shd w:val="clear" w:color="auto" w:fill="F4F4F4"/>
          <w:lang w:val="ru-RU"/>
        </w:rPr>
        <w:t>. Надо помнить, что критика только снижает и без того невысокую самооценку.</w:t>
      </w:r>
    </w:p>
    <w:p w14:paraId="3184142F" w14:textId="77777777" w:rsidR="00324749" w:rsidRPr="00932412" w:rsidRDefault="00000000">
      <w:pPr>
        <w:pStyle w:val="a4"/>
        <w:shd w:val="clear" w:color="auto" w:fill="F4F4F4"/>
        <w:spacing w:beforeAutospacing="0" w:afterAutospacing="0" w:line="360" w:lineRule="auto"/>
        <w:jc w:val="both"/>
        <w:rPr>
          <w:sz w:val="28"/>
          <w:szCs w:val="28"/>
          <w:lang w:val="ru-RU"/>
        </w:rPr>
      </w:pPr>
      <w:r w:rsidRPr="00932412">
        <w:rPr>
          <w:sz w:val="28"/>
          <w:szCs w:val="28"/>
          <w:shd w:val="clear" w:color="auto" w:fill="F4F4F4"/>
          <w:lang w:val="ru-RU"/>
        </w:rPr>
        <w:t>4. Не фиксируйте внимание реб</w:t>
      </w:r>
      <w:r>
        <w:rPr>
          <w:sz w:val="28"/>
          <w:szCs w:val="28"/>
          <w:shd w:val="clear" w:color="auto" w:fill="F4F4F4"/>
          <w:lang w:val="ru-RU"/>
        </w:rPr>
        <w:t>ё</w:t>
      </w:r>
      <w:r w:rsidRPr="00932412">
        <w:rPr>
          <w:sz w:val="28"/>
          <w:szCs w:val="28"/>
          <w:shd w:val="clear" w:color="auto" w:fill="F4F4F4"/>
          <w:lang w:val="ru-RU"/>
        </w:rPr>
        <w:t xml:space="preserve">нка на оценке и тем более не наказывайте за то, что «педагог жалуется». Постарайтесь наладить контакт с педагогом, расскажите ему об особенностях сына (дочери), попытайтесь разработать совместную стратегию </w:t>
      </w:r>
      <w:r>
        <w:rPr>
          <w:sz w:val="28"/>
          <w:szCs w:val="28"/>
          <w:shd w:val="clear" w:color="auto" w:fill="F4F4F4"/>
          <w:lang w:val="ru-RU"/>
        </w:rPr>
        <w:t>воспитания, развития</w:t>
      </w:r>
      <w:r w:rsidRPr="00932412">
        <w:rPr>
          <w:sz w:val="28"/>
          <w:szCs w:val="28"/>
          <w:shd w:val="clear" w:color="auto" w:fill="F4F4F4"/>
          <w:lang w:val="ru-RU"/>
        </w:rPr>
        <w:t>.</w:t>
      </w:r>
    </w:p>
    <w:p w14:paraId="33071F8C" w14:textId="77777777" w:rsidR="00324749" w:rsidRPr="00932412" w:rsidRDefault="00000000">
      <w:pPr>
        <w:pStyle w:val="a4"/>
        <w:shd w:val="clear" w:color="auto" w:fill="F4F4F4"/>
        <w:spacing w:beforeAutospacing="0" w:afterAutospacing="0" w:line="360" w:lineRule="auto"/>
        <w:jc w:val="both"/>
        <w:rPr>
          <w:sz w:val="28"/>
          <w:szCs w:val="28"/>
          <w:lang w:val="ru-RU"/>
        </w:rPr>
      </w:pPr>
      <w:r w:rsidRPr="00932412">
        <w:rPr>
          <w:sz w:val="28"/>
          <w:szCs w:val="28"/>
          <w:shd w:val="clear" w:color="auto" w:fill="F4F4F4"/>
          <w:lang w:val="ru-RU"/>
        </w:rPr>
        <w:t>5. Не оценивайте неудачи реб</w:t>
      </w:r>
      <w:r>
        <w:rPr>
          <w:sz w:val="28"/>
          <w:szCs w:val="28"/>
          <w:shd w:val="clear" w:color="auto" w:fill="F4F4F4"/>
          <w:lang w:val="ru-RU"/>
        </w:rPr>
        <w:t>ё</w:t>
      </w:r>
      <w:r w:rsidRPr="00932412">
        <w:rPr>
          <w:sz w:val="28"/>
          <w:szCs w:val="28"/>
          <w:shd w:val="clear" w:color="auto" w:fill="F4F4F4"/>
          <w:lang w:val="ru-RU"/>
        </w:rPr>
        <w:t>нка как проявление лени или «плохого» характера, не стремитесь к тому, чтобы он соответствовал «норма</w:t>
      </w:r>
      <w:r>
        <w:rPr>
          <w:sz w:val="28"/>
          <w:szCs w:val="28"/>
          <w:shd w:val="clear" w:color="auto" w:fill="F4F4F4"/>
          <w:lang w:val="ru-RU"/>
        </w:rPr>
        <w:t>м</w:t>
      </w:r>
      <w:r w:rsidRPr="00932412">
        <w:rPr>
          <w:sz w:val="28"/>
          <w:szCs w:val="28"/>
          <w:shd w:val="clear" w:color="auto" w:fill="F4F4F4"/>
          <w:lang w:val="ru-RU"/>
        </w:rPr>
        <w:t xml:space="preserve">», на ваш взгляд, </w:t>
      </w:r>
      <w:r>
        <w:rPr>
          <w:sz w:val="28"/>
          <w:szCs w:val="28"/>
          <w:shd w:val="clear" w:color="auto" w:fill="F4F4F4"/>
          <w:lang w:val="ru-RU"/>
        </w:rPr>
        <w:t xml:space="preserve">определённым </w:t>
      </w:r>
      <w:r w:rsidRPr="00932412">
        <w:rPr>
          <w:sz w:val="28"/>
          <w:szCs w:val="28"/>
          <w:shd w:val="clear" w:color="auto" w:fill="F4F4F4"/>
          <w:lang w:val="ru-RU"/>
        </w:rPr>
        <w:t>критериям.</w:t>
      </w:r>
    </w:p>
    <w:p w14:paraId="33521AD9" w14:textId="77777777" w:rsidR="00324749" w:rsidRDefault="00000000">
      <w:pPr>
        <w:pStyle w:val="a4"/>
        <w:shd w:val="clear" w:color="auto" w:fill="F4F4F4"/>
        <w:spacing w:beforeAutospacing="0" w:afterAutospacing="0" w:line="360" w:lineRule="auto"/>
        <w:jc w:val="both"/>
        <w:rPr>
          <w:sz w:val="28"/>
          <w:szCs w:val="28"/>
          <w:lang w:val="ru-RU"/>
        </w:rPr>
      </w:pPr>
      <w:r w:rsidRPr="00932412">
        <w:rPr>
          <w:sz w:val="28"/>
          <w:szCs w:val="28"/>
          <w:shd w:val="clear" w:color="auto" w:fill="F4F4F4"/>
          <w:lang w:val="ru-RU"/>
        </w:rPr>
        <w:t>6.</w:t>
      </w:r>
      <w:r w:rsidRPr="00932412">
        <w:rPr>
          <w:color w:val="212529"/>
          <w:sz w:val="28"/>
          <w:szCs w:val="28"/>
          <w:shd w:val="clear" w:color="auto" w:fill="F4F4F4"/>
          <w:lang w:val="ru-RU"/>
        </w:rPr>
        <w:t xml:space="preserve"> </w:t>
      </w:r>
      <w:r w:rsidRPr="00932412">
        <w:rPr>
          <w:sz w:val="28"/>
          <w:szCs w:val="28"/>
          <w:shd w:val="clear" w:color="auto" w:fill="F4F4F4"/>
          <w:lang w:val="ru-RU"/>
        </w:rPr>
        <w:t xml:space="preserve">Внимательно относитесь к жалобам </w:t>
      </w:r>
      <w:r>
        <w:rPr>
          <w:sz w:val="28"/>
          <w:szCs w:val="28"/>
          <w:shd w:val="clear" w:color="auto" w:fill="F4F4F4"/>
          <w:lang w:val="ru-RU"/>
        </w:rPr>
        <w:t xml:space="preserve">своих </w:t>
      </w:r>
      <w:r w:rsidRPr="00932412">
        <w:rPr>
          <w:sz w:val="28"/>
          <w:szCs w:val="28"/>
          <w:shd w:val="clear" w:color="auto" w:fill="F4F4F4"/>
          <w:lang w:val="ru-RU"/>
        </w:rPr>
        <w:t>детей на головную боль, усталость, плохое самочувствие, ведь в большинстве случаев это объективные показатели затруднений, испытываемых реб</w:t>
      </w:r>
      <w:r>
        <w:rPr>
          <w:sz w:val="28"/>
          <w:szCs w:val="28"/>
          <w:shd w:val="clear" w:color="auto" w:fill="F4F4F4"/>
          <w:lang w:val="ru-RU"/>
        </w:rPr>
        <w:t>ё</w:t>
      </w:r>
      <w:r w:rsidRPr="00932412">
        <w:rPr>
          <w:sz w:val="28"/>
          <w:szCs w:val="28"/>
          <w:shd w:val="clear" w:color="auto" w:fill="F4F4F4"/>
          <w:lang w:val="ru-RU"/>
        </w:rPr>
        <w:t>нк</w:t>
      </w:r>
      <w:r>
        <w:rPr>
          <w:sz w:val="28"/>
          <w:szCs w:val="28"/>
          <w:shd w:val="clear" w:color="auto" w:fill="F4F4F4"/>
          <w:lang w:val="ru-RU"/>
        </w:rPr>
        <w:t xml:space="preserve">ом. </w:t>
      </w:r>
    </w:p>
    <w:p w14:paraId="6FDCBA44" w14:textId="77777777" w:rsidR="00324749" w:rsidRDefault="00000000">
      <w:pPr>
        <w:wordWrap w:val="0"/>
        <w:jc w:val="right"/>
        <w:rPr>
          <w:rFonts w:ascii="Segoe UI" w:eastAsia="Segoe UI" w:hAnsi="Segoe UI" w:cs="Segoe UI"/>
          <w:b/>
          <w:bCs/>
          <w:sz w:val="25"/>
          <w:szCs w:val="25"/>
          <w:shd w:val="clear" w:color="auto" w:fill="FFFFFF"/>
          <w:lang w:val="ru-RU"/>
        </w:rPr>
      </w:pPr>
      <w:r>
        <w:rPr>
          <w:rFonts w:ascii="Segoe UI" w:eastAsia="Segoe UI" w:hAnsi="Segoe UI" w:cs="Segoe UI"/>
          <w:b/>
          <w:bCs/>
          <w:sz w:val="25"/>
          <w:szCs w:val="25"/>
          <w:shd w:val="clear" w:color="auto" w:fill="FFFFFF"/>
          <w:lang w:val="ru-RU"/>
        </w:rPr>
        <w:t xml:space="preserve">Верьте в своих детей! </w:t>
      </w:r>
    </w:p>
    <w:p w14:paraId="01E2AED4" w14:textId="77777777" w:rsidR="00324749" w:rsidRDefault="00000000">
      <w:pPr>
        <w:jc w:val="center"/>
        <w:rPr>
          <w:rFonts w:ascii="Segoe UI" w:eastAsia="Segoe UI" w:hAnsi="Segoe UI" w:cs="Segoe UI"/>
          <w:b/>
          <w:bCs/>
          <w:sz w:val="25"/>
          <w:szCs w:val="25"/>
          <w:shd w:val="clear" w:color="auto" w:fill="FFFFFF"/>
          <w:lang w:val="ru-RU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077AD4C3" wp14:editId="0E40F796">
            <wp:extent cx="5266690" cy="3950335"/>
            <wp:effectExtent l="0" t="0" r="10160" b="12065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32474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749"/>
    <w:rsid w:val="00324749"/>
    <w:rsid w:val="00932412"/>
    <w:rsid w:val="00CE11F0"/>
    <w:rsid w:val="1A5574E9"/>
    <w:rsid w:val="1F0430E8"/>
    <w:rsid w:val="37C95891"/>
    <w:rsid w:val="5CED0783"/>
    <w:rsid w:val="62D8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0725D"/>
  <w15:docId w15:val="{4141B3D8-1BCA-411F-9669-A61443A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Leota</dc:creator>
  <cp:lastModifiedBy>User</cp:lastModifiedBy>
  <cp:revision>3</cp:revision>
  <dcterms:created xsi:type="dcterms:W3CDTF">2025-08-21T11:29:00Z</dcterms:created>
  <dcterms:modified xsi:type="dcterms:W3CDTF">2025-11-25T06:52:00Z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B609551879144AE2BD440870961B708A_12</vt:lpwstr>
  </property>
</Properties>
</file>